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5DD92" w14:textId="24956670" w:rsidR="00F75BA1" w:rsidRPr="005B59DA" w:rsidRDefault="00F75BA1" w:rsidP="00F75BA1">
      <w:pPr>
        <w:pStyle w:val="Title"/>
        <w:rPr>
          <w:rFonts w:ascii="Times New Roman" w:hAnsi="Times New Roman" w:cs="Times New Roman"/>
          <w:sz w:val="56"/>
        </w:rPr>
      </w:pPr>
      <w:r w:rsidRPr="005B59DA">
        <w:rPr>
          <w:sz w:val="56"/>
        </w:rPr>
        <w:t xml:space="preserve">Telling </w:t>
      </w:r>
      <w:r w:rsidR="006837BF">
        <w:rPr>
          <w:sz w:val="56"/>
        </w:rPr>
        <w:t>influencer</w:t>
      </w:r>
      <w:r w:rsidRPr="005B59DA">
        <w:rPr>
          <w:sz w:val="56"/>
        </w:rPr>
        <w:t xml:space="preserve"> staff about reuse </w:t>
      </w:r>
    </w:p>
    <w:p w14:paraId="57320839" w14:textId="77777777" w:rsidR="00F75BA1" w:rsidRPr="005B59DA" w:rsidRDefault="00F75BA1" w:rsidP="00F75BA1">
      <w:pPr>
        <w:pStyle w:val="Heading1"/>
        <w:rPr>
          <w:rFonts w:ascii="Times New Roman" w:eastAsia="Times New Roman" w:hAnsi="Times New Roman" w:cs="Times New Roman"/>
          <w:sz w:val="44"/>
          <w:szCs w:val="36"/>
        </w:rPr>
      </w:pPr>
      <w:r w:rsidRPr="005B59DA">
        <w:rPr>
          <w:rFonts w:eastAsia="Times New Roman"/>
          <w:sz w:val="28"/>
        </w:rPr>
        <w:t xml:space="preserve">How to use this </w:t>
      </w:r>
      <w:proofErr w:type="gramStart"/>
      <w:r w:rsidRPr="005B59DA">
        <w:rPr>
          <w:rFonts w:eastAsia="Times New Roman"/>
          <w:sz w:val="28"/>
        </w:rPr>
        <w:t>document</w:t>
      </w:r>
      <w:proofErr w:type="gramEnd"/>
    </w:p>
    <w:p w14:paraId="357258E9" w14:textId="37DDEF83" w:rsidR="00F75BA1" w:rsidRPr="005B59DA" w:rsidRDefault="00F75BA1" w:rsidP="00F75BA1">
      <w:pPr>
        <w:rPr>
          <w:rFonts w:ascii="Times New Roman" w:hAnsi="Times New Roman" w:cs="Times New Roman"/>
          <w:sz w:val="22"/>
        </w:rPr>
      </w:pPr>
      <w:r w:rsidRPr="005B59DA">
        <w:rPr>
          <w:rFonts w:ascii="Arial" w:hAnsi="Arial" w:cs="Arial"/>
          <w:color w:val="000000"/>
          <w:sz w:val="22"/>
        </w:rPr>
        <w:t xml:space="preserve">Use this content to send an email to </w:t>
      </w:r>
      <w:r w:rsidR="006837BF">
        <w:rPr>
          <w:rFonts w:ascii="Arial" w:hAnsi="Arial" w:cs="Arial"/>
          <w:color w:val="000000"/>
          <w:sz w:val="22"/>
        </w:rPr>
        <w:t>influencer</w:t>
      </w:r>
      <w:r w:rsidRPr="005B59DA">
        <w:rPr>
          <w:rFonts w:ascii="Arial" w:hAnsi="Arial" w:cs="Arial"/>
          <w:color w:val="000000"/>
          <w:sz w:val="22"/>
        </w:rPr>
        <w:t xml:space="preserve"> staff </w:t>
      </w:r>
      <w:r w:rsidRPr="005B59DA">
        <w:rPr>
          <w:rFonts w:ascii="Arial" w:hAnsi="Arial" w:cs="Arial"/>
          <w:color w:val="000000"/>
          <w:sz w:val="22"/>
          <w:shd w:val="clear" w:color="auto" w:fill="FFFFFF"/>
        </w:rPr>
        <w:t xml:space="preserve">*Please edit as you see fit when you see the </w:t>
      </w:r>
      <w:proofErr w:type="spellStart"/>
      <w:r w:rsidRPr="005B59DA">
        <w:rPr>
          <w:rFonts w:ascii="Arial" w:hAnsi="Arial" w:cs="Arial"/>
          <w:color w:val="000000"/>
          <w:sz w:val="22"/>
          <w:shd w:val="clear" w:color="auto" w:fill="FFFFFF"/>
        </w:rPr>
        <w:t>asterix</w:t>
      </w:r>
      <w:proofErr w:type="spellEnd"/>
      <w:r w:rsidRPr="005B59DA">
        <w:rPr>
          <w:rFonts w:ascii="Arial" w:hAnsi="Arial" w:cs="Arial"/>
          <w:color w:val="000000"/>
          <w:sz w:val="22"/>
          <w:shd w:val="clear" w:color="auto" w:fill="FFFFFF"/>
        </w:rPr>
        <w:t>. Top tips appear Where you see italics.</w:t>
      </w:r>
    </w:p>
    <w:p w14:paraId="7EC9B330" w14:textId="77777777" w:rsidR="00F75BA1" w:rsidRPr="005B59DA" w:rsidRDefault="00F75BA1" w:rsidP="00F75BA1">
      <w:pPr>
        <w:pStyle w:val="Heading1"/>
        <w:rPr>
          <w:rFonts w:ascii="Times New Roman" w:eastAsia="Times New Roman" w:hAnsi="Times New Roman" w:cs="Times New Roman"/>
          <w:sz w:val="44"/>
          <w:szCs w:val="36"/>
        </w:rPr>
      </w:pPr>
      <w:r w:rsidRPr="005B59DA">
        <w:rPr>
          <w:rFonts w:eastAsia="Times New Roman"/>
          <w:sz w:val="28"/>
        </w:rPr>
        <w:t>When to use this document</w:t>
      </w:r>
    </w:p>
    <w:p w14:paraId="1AEC42C2" w14:textId="3A539CB7" w:rsidR="00F75BA1" w:rsidRPr="005B59DA" w:rsidRDefault="00F75BA1" w:rsidP="00F75BA1">
      <w:pPr>
        <w:rPr>
          <w:rFonts w:ascii="Times New Roman" w:hAnsi="Times New Roman" w:cs="Times New Roman"/>
          <w:sz w:val="22"/>
        </w:rPr>
      </w:pPr>
      <w:r w:rsidRPr="005B59DA">
        <w:rPr>
          <w:rFonts w:ascii="Arial" w:hAnsi="Arial" w:cs="Arial"/>
          <w:color w:val="000000"/>
          <w:sz w:val="22"/>
        </w:rPr>
        <w:t xml:space="preserve">This content is to be used to encourage </w:t>
      </w:r>
      <w:r w:rsidR="006837BF">
        <w:rPr>
          <w:rFonts w:ascii="Arial" w:hAnsi="Arial" w:cs="Arial"/>
          <w:color w:val="000000"/>
          <w:sz w:val="22"/>
        </w:rPr>
        <w:t>influencer</w:t>
      </w:r>
      <w:r w:rsidRPr="005B59DA">
        <w:rPr>
          <w:rFonts w:ascii="Arial" w:hAnsi="Arial" w:cs="Arial"/>
          <w:color w:val="000000"/>
          <w:sz w:val="22"/>
        </w:rPr>
        <w:t xml:space="preserve"> staff to sign up to your reuse system</w:t>
      </w:r>
      <w:r w:rsidR="006837BF">
        <w:rPr>
          <w:rFonts w:ascii="Arial" w:hAnsi="Arial" w:cs="Arial"/>
          <w:color w:val="000000"/>
          <w:sz w:val="22"/>
        </w:rPr>
        <w:t xml:space="preserve"> and tell their colleagues! </w:t>
      </w:r>
      <w:r w:rsidRPr="005B59DA">
        <w:rPr>
          <w:rFonts w:ascii="Arial" w:hAnsi="Arial" w:cs="Arial"/>
          <w:color w:val="000000"/>
          <w:sz w:val="22"/>
        </w:rPr>
        <w:t xml:space="preserve"> Use it as part of your communication plan at any point in the campaign</w:t>
      </w:r>
      <w:r w:rsidR="006837BF">
        <w:rPr>
          <w:rFonts w:ascii="Arial" w:hAnsi="Arial" w:cs="Arial"/>
          <w:color w:val="000000"/>
          <w:sz w:val="22"/>
        </w:rPr>
        <w:t>.</w:t>
      </w:r>
    </w:p>
    <w:p w14:paraId="74C9CBF0" w14:textId="77777777" w:rsidR="00F75BA1" w:rsidRPr="005B59DA" w:rsidRDefault="00F75BA1" w:rsidP="00F75BA1">
      <w:pPr>
        <w:pStyle w:val="Heading1"/>
        <w:rPr>
          <w:rFonts w:ascii="Times New Roman" w:eastAsia="Times New Roman" w:hAnsi="Times New Roman" w:cs="Times New Roman"/>
          <w:sz w:val="44"/>
          <w:szCs w:val="36"/>
        </w:rPr>
      </w:pPr>
      <w:r w:rsidRPr="005B59DA">
        <w:rPr>
          <w:rFonts w:eastAsia="Times New Roman"/>
          <w:sz w:val="28"/>
        </w:rPr>
        <w:t>Where to use this document</w:t>
      </w:r>
    </w:p>
    <w:p w14:paraId="7CA1B09E" w14:textId="5A3E247F" w:rsidR="00F75BA1" w:rsidRPr="005B59DA" w:rsidRDefault="00F75BA1" w:rsidP="00F75BA1">
      <w:pPr>
        <w:rPr>
          <w:rFonts w:ascii="Times New Roman" w:hAnsi="Times New Roman" w:cs="Times New Roman"/>
          <w:sz w:val="22"/>
        </w:rPr>
      </w:pPr>
      <w:r w:rsidRPr="005B59DA">
        <w:rPr>
          <w:rFonts w:ascii="Arial" w:hAnsi="Arial" w:cs="Arial"/>
          <w:color w:val="000000"/>
          <w:sz w:val="22"/>
        </w:rPr>
        <w:t>Use this document as a basis for an</w:t>
      </w:r>
      <w:r w:rsidR="006837BF">
        <w:rPr>
          <w:rFonts w:ascii="Arial" w:hAnsi="Arial" w:cs="Arial"/>
          <w:color w:val="000000"/>
          <w:sz w:val="22"/>
        </w:rPr>
        <w:t xml:space="preserve"> email</w:t>
      </w:r>
      <w:r w:rsidRPr="005B59DA">
        <w:rPr>
          <w:rFonts w:ascii="Arial" w:hAnsi="Arial" w:cs="Arial"/>
          <w:color w:val="000000"/>
          <w:sz w:val="22"/>
        </w:rPr>
        <w:t>.</w:t>
      </w:r>
    </w:p>
    <w:p w14:paraId="6201961B" w14:textId="77777777" w:rsidR="00F75BA1" w:rsidRPr="005B59DA" w:rsidRDefault="00F75BA1" w:rsidP="00F75BA1">
      <w:pPr>
        <w:pStyle w:val="Heading1"/>
        <w:rPr>
          <w:rFonts w:ascii="Times New Roman" w:eastAsia="Times New Roman" w:hAnsi="Times New Roman" w:cs="Times New Roman"/>
          <w:sz w:val="44"/>
          <w:szCs w:val="36"/>
        </w:rPr>
      </w:pPr>
      <w:r w:rsidRPr="005B59DA">
        <w:rPr>
          <w:rFonts w:eastAsia="Times New Roman"/>
          <w:sz w:val="28"/>
        </w:rPr>
        <w:t>Why use this document?</w:t>
      </w:r>
    </w:p>
    <w:p w14:paraId="71E87B9F" w14:textId="1D0B1380" w:rsidR="00F75BA1" w:rsidRPr="005B59DA" w:rsidRDefault="00F75BA1" w:rsidP="00F75BA1">
      <w:pPr>
        <w:rPr>
          <w:rFonts w:ascii="Arial" w:hAnsi="Arial" w:cs="Arial"/>
          <w:color w:val="000000"/>
          <w:sz w:val="22"/>
        </w:rPr>
      </w:pPr>
      <w:r w:rsidRPr="005B59DA">
        <w:rPr>
          <w:rFonts w:ascii="Arial" w:hAnsi="Arial" w:cs="Arial"/>
          <w:color w:val="000000"/>
          <w:sz w:val="22"/>
        </w:rPr>
        <w:t xml:space="preserve">It is important to tell staff why you are doing this and how. </w:t>
      </w:r>
    </w:p>
    <w:p w14:paraId="3D0F2E95" w14:textId="2CE9CD15" w:rsidR="00F75BA1" w:rsidRPr="005B59DA" w:rsidRDefault="006837BF" w:rsidP="00F75BA1">
      <w:pPr>
        <w:pStyle w:val="Heading1"/>
        <w:rPr>
          <w:rFonts w:ascii="Times New Roman" w:hAnsi="Times New Roman" w:cs="Times New Roman"/>
          <w:sz w:val="28"/>
        </w:rPr>
      </w:pPr>
      <w:r>
        <w:rPr>
          <w:sz w:val="28"/>
        </w:rPr>
        <w:t>Subject line</w:t>
      </w:r>
    </w:p>
    <w:p w14:paraId="26CCDE8C" w14:textId="77777777" w:rsidR="00F75BA1" w:rsidRPr="005B59DA" w:rsidRDefault="00F75BA1" w:rsidP="00F75BA1">
      <w:pPr>
        <w:rPr>
          <w:rFonts w:ascii="Times New Roman" w:eastAsia="Times New Roman" w:hAnsi="Times New Roman" w:cs="Times New Roman"/>
          <w:sz w:val="22"/>
        </w:rPr>
      </w:pPr>
    </w:p>
    <w:p w14:paraId="1C825CF4" w14:textId="77777777" w:rsidR="00F75BA1" w:rsidRPr="005B59DA" w:rsidRDefault="00F75BA1" w:rsidP="00F75BA1">
      <w:pPr>
        <w:spacing w:after="220" w:line="480" w:lineRule="auto"/>
        <w:rPr>
          <w:rFonts w:ascii="Arial" w:hAnsi="Arial" w:cs="Arial"/>
          <w:color w:val="000000"/>
          <w:sz w:val="22"/>
          <w:shd w:val="clear" w:color="auto" w:fill="FFFFFF"/>
        </w:rPr>
      </w:pPr>
      <w:r w:rsidRPr="005B59DA">
        <w:rPr>
          <w:rFonts w:ascii="Arial" w:hAnsi="Arial" w:cs="Arial"/>
          <w:color w:val="000000"/>
          <w:sz w:val="22"/>
          <w:shd w:val="clear" w:color="auto" w:fill="FFFFFF"/>
        </w:rPr>
        <w:t>Dear @Name@</w:t>
      </w:r>
    </w:p>
    <w:p w14:paraId="5034CA0A" w14:textId="1E4C97F7" w:rsidR="00F75BA1" w:rsidRPr="005B59DA" w:rsidRDefault="00F75BA1" w:rsidP="00F75BA1">
      <w:pPr>
        <w:spacing w:after="220" w:line="480" w:lineRule="auto"/>
        <w:rPr>
          <w:rFonts w:ascii="Arial" w:hAnsi="Arial" w:cs="Arial"/>
          <w:color w:val="000000"/>
          <w:sz w:val="22"/>
          <w:shd w:val="clear" w:color="auto" w:fill="FFFFFF"/>
        </w:rPr>
      </w:pPr>
      <w:r w:rsidRPr="005B59DA">
        <w:rPr>
          <w:rFonts w:ascii="Arial" w:hAnsi="Arial" w:cs="Arial"/>
          <w:color w:val="000000"/>
          <w:sz w:val="22"/>
          <w:shd w:val="clear" w:color="auto" w:fill="FFFFFF"/>
        </w:rPr>
        <w:t>You have been chosen to receive this email because we know you are intereste</w:t>
      </w:r>
      <w:r w:rsidR="006837BF">
        <w:rPr>
          <w:rFonts w:ascii="Arial" w:hAnsi="Arial" w:cs="Arial"/>
          <w:color w:val="000000"/>
          <w:sz w:val="22"/>
          <w:shd w:val="clear" w:color="auto" w:fill="FFFFFF"/>
        </w:rPr>
        <w:t xml:space="preserve">d in reducing your budget spend and helping other staff do the same. </w:t>
      </w:r>
    </w:p>
    <w:p w14:paraId="1437D3D4" w14:textId="77777777" w:rsidR="00F75BA1" w:rsidRPr="005B59DA" w:rsidRDefault="00F75BA1" w:rsidP="00F75BA1">
      <w:pPr>
        <w:spacing w:after="220" w:line="480" w:lineRule="auto"/>
        <w:rPr>
          <w:rFonts w:ascii="Times New Roman" w:hAnsi="Times New Roman" w:cs="Times New Roman"/>
          <w:sz w:val="22"/>
        </w:rPr>
      </w:pPr>
      <w:r w:rsidRPr="005B59DA">
        <w:rPr>
          <w:rFonts w:ascii="Arial" w:hAnsi="Arial" w:cs="Arial"/>
          <w:color w:val="000000"/>
          <w:sz w:val="22"/>
          <w:shd w:val="clear" w:color="auto" w:fill="FFFFFF"/>
        </w:rPr>
        <w:t xml:space="preserve">@Organisation name@ have implemented an *equipment/furniture/resource* reuse and management system called Warp It. </w:t>
      </w:r>
    </w:p>
    <w:p w14:paraId="3CC61899" w14:textId="77777777" w:rsidR="00F75BA1" w:rsidRPr="005B59DA" w:rsidRDefault="00F75BA1" w:rsidP="00F75BA1">
      <w:pPr>
        <w:spacing w:after="220" w:line="480" w:lineRule="auto"/>
        <w:rPr>
          <w:rFonts w:ascii="Arial" w:hAnsi="Arial" w:cs="Arial"/>
          <w:color w:val="000000"/>
          <w:sz w:val="22"/>
          <w:shd w:val="clear" w:color="auto" w:fill="FFFFFF"/>
        </w:rPr>
      </w:pPr>
      <w:r w:rsidRPr="005B59DA">
        <w:rPr>
          <w:rFonts w:ascii="Arial" w:hAnsi="Arial" w:cs="Arial"/>
          <w:color w:val="000000"/>
          <w:sz w:val="22"/>
          <w:shd w:val="clear" w:color="auto" w:fill="FFFFFF"/>
        </w:rPr>
        <w:t>Warp It makes it very easy for staff who are potentially going to buy an item or assets to check online to see whether anyone else in the organisation (or beyond in partner organisations*) has the item surplus to requirements already.</w:t>
      </w:r>
    </w:p>
    <w:p w14:paraId="16AA8259" w14:textId="77777777" w:rsidR="00F75BA1" w:rsidRPr="005B59DA" w:rsidRDefault="00F75BA1" w:rsidP="00F75BA1">
      <w:pPr>
        <w:spacing w:after="220" w:line="480" w:lineRule="auto"/>
        <w:rPr>
          <w:rFonts w:ascii="Times New Roman" w:hAnsi="Times New Roman" w:cs="Times New Roman"/>
          <w:sz w:val="22"/>
        </w:rPr>
      </w:pPr>
      <w:r w:rsidRPr="005B59DA">
        <w:rPr>
          <w:rFonts w:ascii="Arial" w:hAnsi="Arial" w:cs="Arial"/>
          <w:color w:val="000000"/>
          <w:sz w:val="22"/>
          <w:shd w:val="clear" w:color="auto" w:fill="FFFFFF"/>
        </w:rPr>
        <w:lastRenderedPageBreak/>
        <w:t xml:space="preserve">This is all about saving you time and money and being smarter with our existing resources. </w:t>
      </w:r>
    </w:p>
    <w:p w14:paraId="26573EDD" w14:textId="725D9CCD" w:rsidR="00F75BA1" w:rsidRDefault="00F75BA1" w:rsidP="00F75BA1">
      <w:pPr>
        <w:spacing w:after="220" w:line="480" w:lineRule="auto"/>
        <w:rPr>
          <w:rFonts w:ascii="Arial" w:hAnsi="Arial" w:cs="Arial"/>
          <w:color w:val="000000"/>
          <w:sz w:val="22"/>
          <w:shd w:val="clear" w:color="auto" w:fill="FFFFFF"/>
        </w:rPr>
      </w:pPr>
      <w:r w:rsidRPr="005B59DA">
        <w:rPr>
          <w:rFonts w:ascii="Arial" w:hAnsi="Arial" w:cs="Arial"/>
          <w:color w:val="000000"/>
          <w:sz w:val="22"/>
          <w:shd w:val="clear" w:color="auto" w:fill="FFFFFF"/>
        </w:rPr>
        <w:t xml:space="preserve">By matching donors to recipients you can reduce </w:t>
      </w:r>
      <w:proofErr w:type="gramStart"/>
      <w:r w:rsidR="006837BF">
        <w:rPr>
          <w:rFonts w:ascii="Arial" w:hAnsi="Arial" w:cs="Arial"/>
          <w:color w:val="000000"/>
          <w:sz w:val="22"/>
          <w:shd w:val="clear" w:color="auto" w:fill="FFFFFF"/>
        </w:rPr>
        <w:t xml:space="preserve">procurement </w:t>
      </w:r>
      <w:r w:rsidRPr="005B59DA">
        <w:rPr>
          <w:rFonts w:ascii="Arial" w:hAnsi="Arial" w:cs="Arial"/>
          <w:color w:val="000000"/>
          <w:sz w:val="22"/>
          <w:shd w:val="clear" w:color="auto" w:fill="FFFFFF"/>
        </w:rPr>
        <w:t xml:space="preserve"> costs</w:t>
      </w:r>
      <w:proofErr w:type="gramEnd"/>
      <w:r w:rsidRPr="005B59DA">
        <w:rPr>
          <w:rFonts w:ascii="Arial" w:hAnsi="Arial" w:cs="Arial"/>
          <w:color w:val="000000"/>
          <w:sz w:val="22"/>
          <w:shd w:val="clear" w:color="auto" w:fill="FFFFFF"/>
        </w:rPr>
        <w:t xml:space="preserve"> and admin time. We can also contribute towards our carbon </w:t>
      </w:r>
      <w:r w:rsidR="006837BF">
        <w:rPr>
          <w:rFonts w:ascii="Arial" w:hAnsi="Arial" w:cs="Arial"/>
          <w:color w:val="000000"/>
          <w:sz w:val="22"/>
          <w:shd w:val="clear" w:color="auto" w:fill="FFFFFF"/>
        </w:rPr>
        <w:t xml:space="preserve">and waste </w:t>
      </w:r>
      <w:bookmarkStart w:id="0" w:name="_GoBack"/>
      <w:bookmarkEnd w:id="0"/>
      <w:r w:rsidRPr="005B59DA">
        <w:rPr>
          <w:rFonts w:ascii="Arial" w:hAnsi="Arial" w:cs="Arial"/>
          <w:color w:val="000000"/>
          <w:sz w:val="22"/>
          <w:shd w:val="clear" w:color="auto" w:fill="FFFFFF"/>
        </w:rPr>
        <w:t>reduction efforts</w:t>
      </w:r>
      <w:r w:rsidR="006837BF">
        <w:rPr>
          <w:rFonts w:ascii="Arial" w:hAnsi="Arial" w:cs="Arial"/>
          <w:color w:val="000000"/>
          <w:sz w:val="22"/>
          <w:shd w:val="clear" w:color="auto" w:fill="FFFFFF"/>
        </w:rPr>
        <w:t>.</w:t>
      </w:r>
    </w:p>
    <w:p w14:paraId="09E22806" w14:textId="4F174D64" w:rsidR="006837BF" w:rsidRDefault="006837BF" w:rsidP="00F75BA1">
      <w:pPr>
        <w:spacing w:after="220" w:line="480" w:lineRule="auto"/>
        <w:rPr>
          <w:rFonts w:ascii="Arial" w:hAnsi="Arial" w:cs="Arial"/>
          <w:color w:val="000000"/>
          <w:sz w:val="22"/>
          <w:shd w:val="clear" w:color="auto" w:fill="FFFFFF"/>
        </w:rPr>
      </w:pPr>
      <w:r>
        <w:rPr>
          <w:rFonts w:ascii="Arial" w:hAnsi="Arial" w:cs="Arial"/>
          <w:color w:val="000000"/>
          <w:sz w:val="22"/>
          <w:shd w:val="clear" w:color="auto" w:fill="FFFFFF"/>
        </w:rPr>
        <w:t xml:space="preserve">We know that you are a person of influence across your department. </w:t>
      </w:r>
    </w:p>
    <w:p w14:paraId="06F70F6C" w14:textId="4C44F3E2" w:rsidR="006837BF" w:rsidRDefault="006837BF" w:rsidP="00F75BA1">
      <w:pPr>
        <w:spacing w:after="220" w:line="480" w:lineRule="auto"/>
        <w:rPr>
          <w:rFonts w:ascii="Arial" w:hAnsi="Arial" w:cs="Arial"/>
          <w:color w:val="000000"/>
          <w:sz w:val="22"/>
          <w:shd w:val="clear" w:color="auto" w:fill="FFFFFF"/>
        </w:rPr>
      </w:pPr>
      <w:r>
        <w:rPr>
          <w:rFonts w:ascii="Arial" w:hAnsi="Arial" w:cs="Arial"/>
          <w:color w:val="000000"/>
          <w:sz w:val="22"/>
          <w:shd w:val="clear" w:color="auto" w:fill="FFFFFF"/>
        </w:rPr>
        <w:t xml:space="preserve">We would like to give you a personal demo of the system- to show you how you and your colleagues can benefit. </w:t>
      </w:r>
    </w:p>
    <w:p w14:paraId="22079854" w14:textId="186B95C6" w:rsidR="006837BF" w:rsidRDefault="006837BF" w:rsidP="00F75BA1">
      <w:pPr>
        <w:spacing w:after="220" w:line="480" w:lineRule="auto"/>
        <w:rPr>
          <w:rFonts w:ascii="Arial" w:hAnsi="Arial" w:cs="Arial"/>
          <w:color w:val="000000"/>
          <w:sz w:val="22"/>
          <w:shd w:val="clear" w:color="auto" w:fill="FFFFFF"/>
        </w:rPr>
      </w:pPr>
      <w:r>
        <w:rPr>
          <w:rFonts w:ascii="Arial" w:hAnsi="Arial" w:cs="Arial"/>
          <w:color w:val="000000"/>
          <w:sz w:val="22"/>
          <w:shd w:val="clear" w:color="auto" w:fill="FFFFFF"/>
        </w:rPr>
        <w:t>The demo should take about 20 minutes.</w:t>
      </w:r>
    </w:p>
    <w:p w14:paraId="0C4CF5E1" w14:textId="7F8164DE" w:rsidR="006837BF" w:rsidRPr="005B59DA" w:rsidRDefault="006837BF" w:rsidP="00F75BA1">
      <w:pPr>
        <w:spacing w:after="220" w:line="480" w:lineRule="auto"/>
        <w:rPr>
          <w:rFonts w:ascii="Times New Roman" w:hAnsi="Times New Roman" w:cs="Times New Roman"/>
          <w:sz w:val="22"/>
        </w:rPr>
      </w:pPr>
      <w:r>
        <w:rPr>
          <w:rFonts w:ascii="Arial" w:hAnsi="Arial" w:cs="Arial"/>
          <w:color w:val="000000"/>
          <w:sz w:val="22"/>
          <w:shd w:val="clear" w:color="auto" w:fill="FFFFFF"/>
        </w:rPr>
        <w:t>When is a good time for you?</w:t>
      </w:r>
    </w:p>
    <w:p w14:paraId="6FC42423" w14:textId="77777777" w:rsidR="00F75BA1" w:rsidRPr="005B59DA" w:rsidRDefault="00F75BA1" w:rsidP="00F75BA1">
      <w:pPr>
        <w:rPr>
          <w:rFonts w:ascii="Times New Roman" w:hAnsi="Times New Roman" w:cs="Times New Roman"/>
          <w:sz w:val="22"/>
        </w:rPr>
      </w:pPr>
      <w:r w:rsidRPr="005B59DA">
        <w:rPr>
          <w:rFonts w:ascii="Arial" w:hAnsi="Arial" w:cs="Arial"/>
          <w:color w:val="000000"/>
          <w:sz w:val="22"/>
        </w:rPr>
        <w:t xml:space="preserve">If you have any questions about the new </w:t>
      </w:r>
      <w:proofErr w:type="gramStart"/>
      <w:r w:rsidRPr="005B59DA">
        <w:rPr>
          <w:rFonts w:ascii="Arial" w:hAnsi="Arial" w:cs="Arial"/>
          <w:color w:val="000000"/>
          <w:sz w:val="22"/>
        </w:rPr>
        <w:t>scheme</w:t>
      </w:r>
      <w:proofErr w:type="gramEnd"/>
      <w:r w:rsidRPr="005B59DA">
        <w:rPr>
          <w:rFonts w:ascii="Arial" w:hAnsi="Arial" w:cs="Arial"/>
          <w:color w:val="000000"/>
          <w:sz w:val="22"/>
        </w:rPr>
        <w:t xml:space="preserve"> please get in touch with @insert admin contact details@</w:t>
      </w:r>
    </w:p>
    <w:p w14:paraId="52AB43B5" w14:textId="77777777" w:rsidR="00F75BA1" w:rsidRPr="005B59DA" w:rsidRDefault="00F75BA1" w:rsidP="00F75BA1">
      <w:pPr>
        <w:rPr>
          <w:rFonts w:ascii="Times New Roman" w:eastAsia="Times New Roman" w:hAnsi="Times New Roman" w:cs="Times New Roman"/>
          <w:sz w:val="22"/>
        </w:rPr>
      </w:pPr>
    </w:p>
    <w:p w14:paraId="0F514D4D" w14:textId="77777777" w:rsidR="00F75BA1" w:rsidRPr="005B59DA" w:rsidRDefault="00F75BA1" w:rsidP="00F75BA1">
      <w:pPr>
        <w:rPr>
          <w:sz w:val="22"/>
        </w:rPr>
      </w:pPr>
    </w:p>
    <w:p w14:paraId="767898D0" w14:textId="05602CDD" w:rsidR="008D19A1" w:rsidRPr="005B59DA" w:rsidRDefault="008D19A1" w:rsidP="005E345E">
      <w:pPr>
        <w:rPr>
          <w:i w:val="0"/>
          <w:sz w:val="32"/>
          <w:szCs w:val="24"/>
        </w:rPr>
      </w:pPr>
    </w:p>
    <w:sectPr w:rsidR="008D19A1" w:rsidRPr="005B59DA">
      <w:headerReference w:type="default" r:id="rId7"/>
      <w:footerReference w:type="default" r:id="rId8"/>
      <w:pgSz w:w="12240" w:h="15840"/>
      <w:pgMar w:top="1440" w:right="1440" w:bottom="1440" w:left="1440" w:header="0" w:footer="720" w:gutter="0"/>
      <w:pgNumType w:start="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18A19" w14:textId="77777777" w:rsidR="009823AA" w:rsidRDefault="009823AA">
      <w:pPr>
        <w:spacing w:line="240" w:lineRule="auto"/>
      </w:pPr>
      <w:r>
        <w:separator/>
      </w:r>
    </w:p>
  </w:endnote>
  <w:endnote w:type="continuationSeparator" w:id="0">
    <w:p w14:paraId="708676FD" w14:textId="77777777" w:rsidR="009823AA" w:rsidRDefault="009823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99636" w14:textId="77777777" w:rsidR="008D19A1" w:rsidRDefault="00816D31">
    <w:r>
      <w:rPr>
        <w:noProof/>
      </w:rPr>
      <w:drawing>
        <wp:anchor distT="0" distB="0" distL="0" distR="0" simplePos="0" relativeHeight="251659264" behindDoc="0" locked="0" layoutInCell="0" hidden="0" allowOverlap="1" wp14:anchorId="54F87E83" wp14:editId="5C1A3D75">
          <wp:simplePos x="0" y="0"/>
          <wp:positionH relativeFrom="margin">
            <wp:posOffset>-909637</wp:posOffset>
          </wp:positionH>
          <wp:positionV relativeFrom="paragraph">
            <wp:posOffset>190500</wp:posOffset>
          </wp:positionV>
          <wp:extent cx="7758113" cy="819150"/>
          <wp:effectExtent l="0" t="0" r="0" b="0"/>
          <wp:wrapSquare wrapText="bothSides" distT="0" distB="0" distL="0" distR="0"/>
          <wp:docPr id="1" name="image02.png" descr="www.getwarpit.com (1).png"/>
          <wp:cNvGraphicFramePr/>
          <a:graphic xmlns:a="http://schemas.openxmlformats.org/drawingml/2006/main">
            <a:graphicData uri="http://schemas.openxmlformats.org/drawingml/2006/picture">
              <pic:pic xmlns:pic="http://schemas.openxmlformats.org/drawingml/2006/picture">
                <pic:nvPicPr>
                  <pic:cNvPr id="0" name="image02.png" descr="www.getwarpit.com (1).png"/>
                  <pic:cNvPicPr preferRelativeResize="0"/>
                </pic:nvPicPr>
                <pic:blipFill>
                  <a:blip r:embed="rId1"/>
                  <a:srcRect t="5085" b="5085"/>
                  <a:stretch>
                    <a:fillRect/>
                  </a:stretch>
                </pic:blipFill>
                <pic:spPr>
                  <a:xfrm>
                    <a:off x="0" y="0"/>
                    <a:ext cx="7758113" cy="819150"/>
                  </a:xfrm>
                  <a:prstGeom prst="rect">
                    <a:avLst/>
                  </a:prstGeom>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712B3" w14:textId="77777777" w:rsidR="009823AA" w:rsidRDefault="009823AA">
      <w:pPr>
        <w:spacing w:line="240" w:lineRule="auto"/>
      </w:pPr>
      <w:r>
        <w:separator/>
      </w:r>
    </w:p>
  </w:footnote>
  <w:footnote w:type="continuationSeparator" w:id="0">
    <w:p w14:paraId="65F32C8F" w14:textId="77777777" w:rsidR="009823AA" w:rsidRDefault="009823A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52AAF" w14:textId="77777777" w:rsidR="008D19A1" w:rsidRDefault="00816D31">
    <w:r>
      <w:rPr>
        <w:noProof/>
      </w:rPr>
      <w:drawing>
        <wp:anchor distT="0" distB="0" distL="0" distR="0" simplePos="0" relativeHeight="251658240" behindDoc="0" locked="0" layoutInCell="0" hidden="0" allowOverlap="1" wp14:anchorId="6BA3F548" wp14:editId="0C05C8E4">
          <wp:simplePos x="0" y="0"/>
          <wp:positionH relativeFrom="margin">
            <wp:posOffset>-1114424</wp:posOffset>
          </wp:positionH>
          <wp:positionV relativeFrom="paragraph">
            <wp:posOffset>-66674</wp:posOffset>
          </wp:positionV>
          <wp:extent cx="8062913" cy="409575"/>
          <wp:effectExtent l="0" t="0" r="0" b="0"/>
          <wp:wrapTopAndBottom distT="0" distB="0"/>
          <wp:docPr id="2" name="image03.png" title="footer"/>
          <wp:cNvGraphicFramePr/>
          <a:graphic xmlns:a="http://schemas.openxmlformats.org/drawingml/2006/main">
            <a:graphicData uri="http://schemas.openxmlformats.org/drawingml/2006/picture">
              <pic:pic xmlns:pic="http://schemas.openxmlformats.org/drawingml/2006/picture">
                <pic:nvPicPr>
                  <pic:cNvPr id="0" name="image03.png" title="footer"/>
                  <pic:cNvPicPr preferRelativeResize="0"/>
                </pic:nvPicPr>
                <pic:blipFill>
                  <a:blip r:embed="rId1">
                    <a:alphaModFix amt="93000"/>
                  </a:blip>
                  <a:srcRect/>
                  <a:stretch>
                    <a:fillRect/>
                  </a:stretch>
                </pic:blipFill>
                <pic:spPr>
                  <a:xfrm>
                    <a:off x="0" y="0"/>
                    <a:ext cx="8062913" cy="409575"/>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03290"/>
    <w:multiLevelType w:val="hybridMultilevel"/>
    <w:tmpl w:val="E8021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480678"/>
    <w:multiLevelType w:val="hybridMultilevel"/>
    <w:tmpl w:val="9618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D231BA"/>
    <w:multiLevelType w:val="hybridMultilevel"/>
    <w:tmpl w:val="E50C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D974C1"/>
    <w:multiLevelType w:val="hybridMultilevel"/>
    <w:tmpl w:val="D8FE1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D19A1"/>
    <w:rsid w:val="0007223C"/>
    <w:rsid w:val="00133892"/>
    <w:rsid w:val="00382D57"/>
    <w:rsid w:val="005B59DA"/>
    <w:rsid w:val="005E345E"/>
    <w:rsid w:val="006837BF"/>
    <w:rsid w:val="008053E8"/>
    <w:rsid w:val="008147FC"/>
    <w:rsid w:val="00816D31"/>
    <w:rsid w:val="008A009E"/>
    <w:rsid w:val="008D19A1"/>
    <w:rsid w:val="009823AA"/>
    <w:rsid w:val="00AB3789"/>
    <w:rsid w:val="00F7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36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45E"/>
    <w:rPr>
      <w:i/>
      <w:iCs/>
      <w:sz w:val="20"/>
      <w:szCs w:val="20"/>
    </w:rPr>
  </w:style>
  <w:style w:type="paragraph" w:styleId="Heading1">
    <w:name w:val="heading 1"/>
    <w:basedOn w:val="Normal"/>
    <w:next w:val="Normal"/>
    <w:link w:val="Heading1Char"/>
    <w:uiPriority w:val="9"/>
    <w:qFormat/>
    <w:rsid w:val="005E345E"/>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unhideWhenUsed/>
    <w:qFormat/>
    <w:rsid w:val="005E345E"/>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unhideWhenUsed/>
    <w:qFormat/>
    <w:rsid w:val="005E345E"/>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unhideWhenUsed/>
    <w:qFormat/>
    <w:rsid w:val="005E345E"/>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unhideWhenUsed/>
    <w:qFormat/>
    <w:rsid w:val="005E345E"/>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unhideWhenUsed/>
    <w:qFormat/>
    <w:rsid w:val="005E345E"/>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5E345E"/>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5E345E"/>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5E345E"/>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345E"/>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paragraph" w:styleId="Subtitle">
    <w:name w:val="Subtitle"/>
    <w:basedOn w:val="Normal"/>
    <w:next w:val="Normal"/>
    <w:link w:val="SubtitleChar"/>
    <w:uiPriority w:val="11"/>
    <w:qFormat/>
    <w:rsid w:val="005E345E"/>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Heading1Char">
    <w:name w:val="Heading 1 Char"/>
    <w:basedOn w:val="DefaultParagraphFont"/>
    <w:link w:val="Heading1"/>
    <w:uiPriority w:val="9"/>
    <w:rsid w:val="005E345E"/>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rsid w:val="005E345E"/>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rsid w:val="005E345E"/>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rsid w:val="005E345E"/>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rsid w:val="005E345E"/>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rsid w:val="005E345E"/>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5E345E"/>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5E345E"/>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5E345E"/>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5E345E"/>
    <w:rPr>
      <w:b/>
      <w:bCs/>
      <w:color w:val="C45911" w:themeColor="accent2" w:themeShade="BF"/>
      <w:sz w:val="18"/>
      <w:szCs w:val="18"/>
    </w:rPr>
  </w:style>
  <w:style w:type="character" w:customStyle="1" w:styleId="TitleChar">
    <w:name w:val="Title Char"/>
    <w:basedOn w:val="DefaultParagraphFont"/>
    <w:link w:val="Title"/>
    <w:uiPriority w:val="10"/>
    <w:rsid w:val="005E345E"/>
    <w:rPr>
      <w:rFonts w:asciiTheme="majorHAnsi" w:eastAsiaTheme="majorEastAsia" w:hAnsiTheme="majorHAnsi" w:cstheme="majorBidi"/>
      <w:i/>
      <w:iCs/>
      <w:color w:val="FFFFFF" w:themeColor="background1"/>
      <w:spacing w:val="10"/>
      <w:sz w:val="48"/>
      <w:szCs w:val="48"/>
      <w:shd w:val="clear" w:color="auto" w:fill="ED7D31" w:themeFill="accent2"/>
    </w:rPr>
  </w:style>
  <w:style w:type="character" w:customStyle="1" w:styleId="SubtitleChar">
    <w:name w:val="Subtitle Char"/>
    <w:basedOn w:val="DefaultParagraphFont"/>
    <w:link w:val="Subtitle"/>
    <w:uiPriority w:val="11"/>
    <w:rsid w:val="005E345E"/>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5E345E"/>
    <w:rPr>
      <w:b/>
      <w:bCs/>
      <w:spacing w:val="0"/>
    </w:rPr>
  </w:style>
  <w:style w:type="character" w:styleId="Emphasis">
    <w:name w:val="Emphasis"/>
    <w:uiPriority w:val="20"/>
    <w:qFormat/>
    <w:rsid w:val="005E345E"/>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rsid w:val="005E345E"/>
    <w:pPr>
      <w:spacing w:after="0" w:line="240" w:lineRule="auto"/>
    </w:pPr>
  </w:style>
  <w:style w:type="paragraph" w:styleId="ListParagraph">
    <w:name w:val="List Paragraph"/>
    <w:basedOn w:val="Normal"/>
    <w:uiPriority w:val="34"/>
    <w:qFormat/>
    <w:rsid w:val="005E345E"/>
    <w:pPr>
      <w:ind w:left="720"/>
      <w:contextualSpacing/>
    </w:pPr>
  </w:style>
  <w:style w:type="paragraph" w:styleId="Quote">
    <w:name w:val="Quote"/>
    <w:basedOn w:val="Normal"/>
    <w:next w:val="Normal"/>
    <w:link w:val="QuoteChar"/>
    <w:uiPriority w:val="29"/>
    <w:qFormat/>
    <w:rsid w:val="005E345E"/>
    <w:rPr>
      <w:i w:val="0"/>
      <w:iCs w:val="0"/>
      <w:color w:val="C45911" w:themeColor="accent2" w:themeShade="BF"/>
    </w:rPr>
  </w:style>
  <w:style w:type="character" w:customStyle="1" w:styleId="QuoteChar">
    <w:name w:val="Quote Char"/>
    <w:basedOn w:val="DefaultParagraphFont"/>
    <w:link w:val="Quote"/>
    <w:uiPriority w:val="29"/>
    <w:rsid w:val="005E345E"/>
    <w:rPr>
      <w:color w:val="C45911" w:themeColor="accent2" w:themeShade="BF"/>
      <w:sz w:val="20"/>
      <w:szCs w:val="20"/>
    </w:rPr>
  </w:style>
  <w:style w:type="paragraph" w:styleId="IntenseQuote">
    <w:name w:val="Intense Quote"/>
    <w:basedOn w:val="Normal"/>
    <w:next w:val="Normal"/>
    <w:link w:val="IntenseQuoteChar"/>
    <w:uiPriority w:val="30"/>
    <w:qFormat/>
    <w:rsid w:val="005E345E"/>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5E345E"/>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5E345E"/>
    <w:rPr>
      <w:rFonts w:asciiTheme="majorHAnsi" w:eastAsiaTheme="majorEastAsia" w:hAnsiTheme="majorHAnsi" w:cstheme="majorBidi"/>
      <w:i/>
      <w:iCs/>
      <w:color w:val="ED7D31" w:themeColor="accent2"/>
    </w:rPr>
  </w:style>
  <w:style w:type="character" w:styleId="IntenseEmphasis">
    <w:name w:val="Intense Emphasis"/>
    <w:uiPriority w:val="21"/>
    <w:qFormat/>
    <w:rsid w:val="005E345E"/>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5E345E"/>
    <w:rPr>
      <w:i/>
      <w:iCs/>
      <w:smallCaps/>
      <w:color w:val="ED7D31" w:themeColor="accent2"/>
      <w:u w:color="ED7D31" w:themeColor="accent2"/>
    </w:rPr>
  </w:style>
  <w:style w:type="character" w:styleId="IntenseReference">
    <w:name w:val="Intense Reference"/>
    <w:uiPriority w:val="32"/>
    <w:qFormat/>
    <w:rsid w:val="005E345E"/>
    <w:rPr>
      <w:b/>
      <w:bCs/>
      <w:i/>
      <w:iCs/>
      <w:smallCaps/>
      <w:color w:val="ED7D31" w:themeColor="accent2"/>
      <w:u w:color="ED7D31" w:themeColor="accent2"/>
    </w:rPr>
  </w:style>
  <w:style w:type="character" w:styleId="BookTitle">
    <w:name w:val="Book Title"/>
    <w:uiPriority w:val="33"/>
    <w:qFormat/>
    <w:rsid w:val="005E345E"/>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5E345E"/>
    <w:pPr>
      <w:outlineLvl w:val="9"/>
    </w:pPr>
    <w:rPr>
      <w:lang w:bidi="en-US"/>
    </w:rPr>
  </w:style>
  <w:style w:type="paragraph" w:styleId="DocumentMap">
    <w:name w:val="Document Map"/>
    <w:basedOn w:val="Normal"/>
    <w:link w:val="DocumentMapChar"/>
    <w:uiPriority w:val="99"/>
    <w:semiHidden/>
    <w:unhideWhenUsed/>
    <w:rsid w:val="006837B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837BF"/>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9404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254</Words>
  <Characters>1449</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Warp It Reuse Network</cp:lastModifiedBy>
  <cp:revision>2</cp:revision>
  <dcterms:created xsi:type="dcterms:W3CDTF">2017-11-07T16:51:00Z</dcterms:created>
  <dcterms:modified xsi:type="dcterms:W3CDTF">2017-11-07T16:51:00Z</dcterms:modified>
</cp:coreProperties>
</file>