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ACDB"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color w:val="000000"/>
          <w:sz w:val="28"/>
          <w:szCs w:val="28"/>
        </w:rPr>
        <w:t xml:space="preserve">Media release: for immediate use </w:t>
      </w:r>
    </w:p>
    <w:p w14:paraId="78152DB0" w14:textId="77777777" w:rsidR="00BA688F" w:rsidRPr="00BA688F" w:rsidRDefault="00BA688F" w:rsidP="00BA688F">
      <w:pPr>
        <w:spacing w:after="0" w:line="240" w:lineRule="auto"/>
        <w:rPr>
          <w:rFonts w:ascii="Times New Roman" w:eastAsia="Times New Roman" w:hAnsi="Times New Roman" w:cs="Times New Roman"/>
          <w:i w:val="0"/>
          <w:iCs w:val="0"/>
          <w:sz w:val="24"/>
          <w:szCs w:val="24"/>
        </w:rPr>
      </w:pPr>
    </w:p>
    <w:p w14:paraId="5F86BADD" w14:textId="77406189"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b/>
          <w:bCs/>
          <w:i w:val="0"/>
          <w:iCs w:val="0"/>
          <w:color w:val="000000"/>
          <w:sz w:val="56"/>
          <w:szCs w:val="56"/>
        </w:rPr>
        <w:t xml:space="preserve">£ </w:t>
      </w:r>
      <w:r w:rsidRPr="00BA688F">
        <w:rPr>
          <w:rFonts w:ascii="Arial" w:hAnsi="Arial" w:cs="Arial"/>
          <w:b/>
          <w:bCs/>
          <w:i w:val="0"/>
          <w:iCs w:val="0"/>
          <w:color w:val="000000"/>
          <w:sz w:val="56"/>
          <w:szCs w:val="56"/>
          <w:shd w:val="clear" w:color="auto" w:fill="FFFF00"/>
        </w:rPr>
        <w:t>[inset value]  </w:t>
      </w:r>
      <w:r>
        <w:rPr>
          <w:rFonts w:ascii="Arial" w:hAnsi="Arial" w:cs="Arial"/>
          <w:b/>
          <w:bCs/>
          <w:i w:val="0"/>
          <w:iCs w:val="0"/>
          <w:color w:val="000000"/>
          <w:sz w:val="56"/>
          <w:szCs w:val="56"/>
        </w:rPr>
        <w:t>of surplus assets donat</w:t>
      </w:r>
      <w:r w:rsidRPr="00BA688F">
        <w:rPr>
          <w:rFonts w:ascii="Arial" w:hAnsi="Arial" w:cs="Arial"/>
          <w:b/>
          <w:bCs/>
          <w:i w:val="0"/>
          <w:iCs w:val="0"/>
          <w:color w:val="000000"/>
          <w:sz w:val="56"/>
          <w:szCs w:val="56"/>
        </w:rPr>
        <w:t>ed into local charity</w:t>
      </w:r>
      <w:r>
        <w:rPr>
          <w:rFonts w:ascii="Arial" w:hAnsi="Arial" w:cs="Arial"/>
          <w:b/>
          <w:bCs/>
          <w:i w:val="0"/>
          <w:iCs w:val="0"/>
          <w:color w:val="000000"/>
          <w:sz w:val="56"/>
          <w:szCs w:val="56"/>
        </w:rPr>
        <w:t>.</w:t>
      </w:r>
      <w:bookmarkStart w:id="0" w:name="_GoBack"/>
      <w:bookmarkEnd w:id="0"/>
    </w:p>
    <w:p w14:paraId="4EBB88ED"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shd w:val="clear" w:color="auto" w:fill="FFFF00"/>
        </w:rPr>
        <w:t xml:space="preserve">[insert organisation name] </w:t>
      </w:r>
      <w:r w:rsidRPr="00BA688F">
        <w:rPr>
          <w:rFonts w:ascii="Arial" w:hAnsi="Arial" w:cs="Arial"/>
          <w:i w:val="0"/>
          <w:iCs w:val="0"/>
          <w:color w:val="000000"/>
          <w:sz w:val="24"/>
          <w:szCs w:val="24"/>
        </w:rPr>
        <w:t xml:space="preserve">have donated surplus assets worth </w:t>
      </w:r>
      <w:r w:rsidRPr="00BA688F">
        <w:rPr>
          <w:rFonts w:ascii="Arial" w:hAnsi="Arial" w:cs="Arial"/>
          <w:i w:val="0"/>
          <w:iCs w:val="0"/>
          <w:color w:val="000000"/>
          <w:sz w:val="24"/>
          <w:szCs w:val="24"/>
          <w:shd w:val="clear" w:color="auto" w:fill="FFFF00"/>
        </w:rPr>
        <w:t>[insert value]</w:t>
      </w:r>
      <w:r w:rsidRPr="00BA688F">
        <w:rPr>
          <w:rFonts w:ascii="Arial" w:hAnsi="Arial" w:cs="Arial"/>
          <w:i w:val="0"/>
          <w:iCs w:val="0"/>
          <w:color w:val="000000"/>
          <w:sz w:val="24"/>
          <w:szCs w:val="24"/>
        </w:rPr>
        <w:t xml:space="preserve"> into the local charity sector as part of a drive to get more value from surplus assets. </w:t>
      </w:r>
    </w:p>
    <w:p w14:paraId="0B80C15F"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rPr>
        <w:t xml:space="preserve">Large organisations often have surplus resources that they no longer need but are still in good condition and </w:t>
      </w:r>
      <w:r w:rsidRPr="00BA688F">
        <w:rPr>
          <w:rFonts w:ascii="Arial" w:hAnsi="Arial" w:cs="Arial"/>
          <w:i w:val="0"/>
          <w:iCs w:val="0"/>
          <w:color w:val="000000"/>
          <w:sz w:val="24"/>
          <w:szCs w:val="24"/>
          <w:shd w:val="clear" w:color="auto" w:fill="FFFF00"/>
        </w:rPr>
        <w:t xml:space="preserve">[insert organisation name] </w:t>
      </w:r>
      <w:r w:rsidRPr="00BA688F">
        <w:rPr>
          <w:rFonts w:ascii="Arial" w:hAnsi="Arial" w:cs="Arial"/>
          <w:i w:val="0"/>
          <w:iCs w:val="0"/>
          <w:color w:val="000000"/>
          <w:sz w:val="24"/>
          <w:szCs w:val="24"/>
        </w:rPr>
        <w:t xml:space="preserve">have used an online platform called Warp It to rehome assets internally as well as donated </w:t>
      </w:r>
      <w:r w:rsidRPr="00BA688F">
        <w:rPr>
          <w:rFonts w:ascii="Arial" w:hAnsi="Arial" w:cs="Arial"/>
          <w:i w:val="0"/>
          <w:iCs w:val="0"/>
          <w:color w:val="000000"/>
          <w:sz w:val="24"/>
          <w:szCs w:val="24"/>
          <w:shd w:val="clear" w:color="auto" w:fill="FFFF00"/>
        </w:rPr>
        <w:t xml:space="preserve">[inset value] </w:t>
      </w:r>
      <w:r w:rsidRPr="00BA688F">
        <w:rPr>
          <w:rFonts w:ascii="Arial" w:hAnsi="Arial" w:cs="Arial"/>
          <w:i w:val="0"/>
          <w:iCs w:val="0"/>
          <w:color w:val="000000"/>
          <w:sz w:val="24"/>
          <w:szCs w:val="24"/>
        </w:rPr>
        <w:t xml:space="preserve">to the charity sector. </w:t>
      </w:r>
    </w:p>
    <w:p w14:paraId="658701BF"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rPr>
        <w:t>The unloved and unused resources which range from office furniture and electrical equipment to printer cartridges, stationery and anything else that isn’t needed, can either be swapped or donated to charities.</w:t>
      </w:r>
    </w:p>
    <w:p w14:paraId="075AEAFC"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shd w:val="clear" w:color="auto" w:fill="FFFF00"/>
        </w:rPr>
        <w:t>[ Name and job title</w:t>
      </w:r>
      <w:proofErr w:type="gramStart"/>
      <w:r w:rsidRPr="00BA688F">
        <w:rPr>
          <w:rFonts w:ascii="Arial" w:hAnsi="Arial" w:cs="Arial"/>
          <w:i w:val="0"/>
          <w:iCs w:val="0"/>
          <w:color w:val="000000"/>
          <w:sz w:val="24"/>
          <w:szCs w:val="24"/>
          <w:shd w:val="clear" w:color="auto" w:fill="FFFF00"/>
        </w:rPr>
        <w:t xml:space="preserve">] </w:t>
      </w:r>
      <w:r w:rsidRPr="00BA688F">
        <w:rPr>
          <w:rFonts w:ascii="Arial" w:hAnsi="Arial" w:cs="Arial"/>
          <w:i w:val="0"/>
          <w:iCs w:val="0"/>
          <w:color w:val="000000"/>
          <w:sz w:val="24"/>
          <w:szCs w:val="24"/>
        </w:rPr>
        <w:t>,</w:t>
      </w:r>
      <w:proofErr w:type="gramEnd"/>
      <w:r w:rsidRPr="00BA688F">
        <w:rPr>
          <w:rFonts w:ascii="Arial" w:hAnsi="Arial" w:cs="Arial"/>
          <w:i w:val="0"/>
          <w:iCs w:val="0"/>
          <w:color w:val="000000"/>
          <w:sz w:val="24"/>
          <w:szCs w:val="24"/>
        </w:rPr>
        <w:t xml:space="preserve"> said: “ </w:t>
      </w:r>
      <w:r w:rsidRPr="00BA688F">
        <w:rPr>
          <w:rFonts w:ascii="Arial" w:hAnsi="Arial" w:cs="Arial"/>
          <w:i w:val="0"/>
          <w:iCs w:val="0"/>
          <w:color w:val="000000"/>
          <w:sz w:val="24"/>
          <w:szCs w:val="24"/>
          <w:shd w:val="clear" w:color="auto" w:fill="FFFF00"/>
        </w:rPr>
        <w:t>[insert organisation name]</w:t>
      </w:r>
      <w:r w:rsidRPr="00BA688F">
        <w:rPr>
          <w:rFonts w:ascii="Arial" w:hAnsi="Arial" w:cs="Arial"/>
          <w:i w:val="0"/>
          <w:iCs w:val="0"/>
          <w:color w:val="000000"/>
          <w:sz w:val="24"/>
          <w:szCs w:val="24"/>
        </w:rPr>
        <w:t xml:space="preserve"> is the top 10 highest donors of surplus assets to charity in the UK!  I’m really proud and excited that we have been able to put our surplus assets to good use. We have saved </w:t>
      </w:r>
      <w:r w:rsidRPr="00BA688F">
        <w:rPr>
          <w:rFonts w:ascii="Arial" w:hAnsi="Arial" w:cs="Arial"/>
          <w:i w:val="0"/>
          <w:iCs w:val="0"/>
          <w:color w:val="000000"/>
          <w:sz w:val="24"/>
          <w:szCs w:val="24"/>
          <w:shd w:val="clear" w:color="auto" w:fill="FFFF00"/>
        </w:rPr>
        <w:t>[insert value]</w:t>
      </w:r>
      <w:r w:rsidRPr="00BA688F">
        <w:rPr>
          <w:rFonts w:ascii="Arial" w:hAnsi="Arial" w:cs="Arial"/>
          <w:i w:val="0"/>
          <w:iCs w:val="0"/>
          <w:color w:val="000000"/>
          <w:sz w:val="24"/>
          <w:szCs w:val="24"/>
        </w:rPr>
        <w:t xml:space="preserve"> by redistributing assets internally. The items we could not find a home for internally were then donated to local charity</w:t>
      </w:r>
      <w:proofErr w:type="gramStart"/>
      <w:r w:rsidRPr="00BA688F">
        <w:rPr>
          <w:rFonts w:ascii="Arial" w:hAnsi="Arial" w:cs="Arial"/>
          <w:i w:val="0"/>
          <w:iCs w:val="0"/>
          <w:color w:val="000000"/>
          <w:sz w:val="24"/>
          <w:szCs w:val="24"/>
        </w:rPr>
        <w:t>. ”</w:t>
      </w:r>
      <w:proofErr w:type="gramEnd"/>
    </w:p>
    <w:p w14:paraId="45F57CEB"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shd w:val="clear" w:color="auto" w:fill="FFFF00"/>
        </w:rPr>
        <w:t>[</w:t>
      </w:r>
      <w:proofErr w:type="gramStart"/>
      <w:r w:rsidRPr="00BA688F">
        <w:rPr>
          <w:rFonts w:ascii="Arial" w:hAnsi="Arial" w:cs="Arial"/>
          <w:i w:val="0"/>
          <w:iCs w:val="0"/>
          <w:color w:val="000000"/>
          <w:sz w:val="24"/>
          <w:szCs w:val="24"/>
          <w:shd w:val="clear" w:color="auto" w:fill="FFFF00"/>
        </w:rPr>
        <w:t>Name ]</w:t>
      </w:r>
      <w:proofErr w:type="gramEnd"/>
      <w:r w:rsidRPr="00BA688F">
        <w:rPr>
          <w:rFonts w:ascii="Arial" w:hAnsi="Arial" w:cs="Arial"/>
          <w:i w:val="0"/>
          <w:iCs w:val="0"/>
          <w:color w:val="000000"/>
          <w:sz w:val="24"/>
          <w:szCs w:val="24"/>
          <w:shd w:val="clear" w:color="auto" w:fill="FFFF00"/>
        </w:rPr>
        <w:t xml:space="preserve"> </w:t>
      </w:r>
      <w:r w:rsidRPr="00BA688F">
        <w:rPr>
          <w:rFonts w:ascii="Arial" w:hAnsi="Arial" w:cs="Arial"/>
          <w:i w:val="0"/>
          <w:iCs w:val="0"/>
          <w:color w:val="000000"/>
          <w:sz w:val="24"/>
          <w:szCs w:val="24"/>
        </w:rPr>
        <w:t>: “I would like to thank each and every one of our Warp It members who, by donating their surplus stuff have helped us reach this momentous milestone. One of our objectives is to help support charities, and the system helps us redistribute assets in a safe and legal manner.”</w:t>
      </w:r>
    </w:p>
    <w:p w14:paraId="75C62620"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shd w:val="clear" w:color="auto" w:fill="FFFF00"/>
        </w:rPr>
        <w:t xml:space="preserve">[Name and job </w:t>
      </w:r>
      <w:proofErr w:type="gramStart"/>
      <w:r w:rsidRPr="00BA688F">
        <w:rPr>
          <w:rFonts w:ascii="Arial" w:hAnsi="Arial" w:cs="Arial"/>
          <w:i w:val="0"/>
          <w:iCs w:val="0"/>
          <w:color w:val="000000"/>
          <w:sz w:val="24"/>
          <w:szCs w:val="24"/>
          <w:shd w:val="clear" w:color="auto" w:fill="FFFF00"/>
        </w:rPr>
        <w:t xml:space="preserve">title] </w:t>
      </w:r>
      <w:r w:rsidRPr="00BA688F">
        <w:rPr>
          <w:rFonts w:ascii="Arial" w:hAnsi="Arial" w:cs="Arial"/>
          <w:i w:val="0"/>
          <w:iCs w:val="0"/>
          <w:color w:val="000000"/>
          <w:sz w:val="24"/>
          <w:szCs w:val="24"/>
        </w:rPr>
        <w:t> said</w:t>
      </w:r>
      <w:proofErr w:type="gramEnd"/>
      <w:r w:rsidRPr="00BA688F">
        <w:rPr>
          <w:rFonts w:ascii="Arial" w:hAnsi="Arial" w:cs="Arial"/>
          <w:i w:val="0"/>
          <w:iCs w:val="0"/>
          <w:color w:val="000000"/>
          <w:sz w:val="24"/>
          <w:szCs w:val="24"/>
        </w:rPr>
        <w:t xml:space="preserve">: “Our ambition is to make the reuse of items within </w:t>
      </w:r>
      <w:r w:rsidRPr="00BA688F">
        <w:rPr>
          <w:rFonts w:ascii="Arial" w:hAnsi="Arial" w:cs="Arial"/>
          <w:i w:val="0"/>
          <w:iCs w:val="0"/>
          <w:color w:val="000000"/>
          <w:sz w:val="24"/>
          <w:szCs w:val="24"/>
          <w:shd w:val="clear" w:color="auto" w:fill="FFFF00"/>
        </w:rPr>
        <w:t>[insert organisation name]</w:t>
      </w:r>
      <w:r w:rsidRPr="00BA688F">
        <w:rPr>
          <w:rFonts w:ascii="Arial" w:hAnsi="Arial" w:cs="Arial"/>
          <w:i w:val="0"/>
          <w:iCs w:val="0"/>
          <w:color w:val="000000"/>
          <w:sz w:val="24"/>
          <w:szCs w:val="24"/>
        </w:rPr>
        <w:t xml:space="preserve"> mainstream. We want to make reuse as easy as buying new. Our reuse system is the first port of call for our staff when buying new if they want to save on purchase costs. Or who have anything that can be reused by charities.</w:t>
      </w:r>
    </w:p>
    <w:p w14:paraId="4DB182E6"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rPr>
        <w:t xml:space="preserve">“This project is </w:t>
      </w:r>
      <w:proofErr w:type="gramStart"/>
      <w:r w:rsidRPr="00BA688F">
        <w:rPr>
          <w:rFonts w:ascii="Arial" w:hAnsi="Arial" w:cs="Arial"/>
          <w:i w:val="0"/>
          <w:iCs w:val="0"/>
          <w:color w:val="000000"/>
          <w:sz w:val="24"/>
          <w:szCs w:val="24"/>
        </w:rPr>
        <w:t>showing  </w:t>
      </w:r>
      <w:r w:rsidRPr="00BA688F">
        <w:rPr>
          <w:rFonts w:ascii="Arial" w:hAnsi="Arial" w:cs="Arial"/>
          <w:i w:val="0"/>
          <w:iCs w:val="0"/>
          <w:color w:val="000000"/>
          <w:sz w:val="24"/>
          <w:szCs w:val="24"/>
          <w:shd w:val="clear" w:color="auto" w:fill="FFFF00"/>
        </w:rPr>
        <w:t>[</w:t>
      </w:r>
      <w:proofErr w:type="gramEnd"/>
      <w:r w:rsidRPr="00BA688F">
        <w:rPr>
          <w:rFonts w:ascii="Arial" w:hAnsi="Arial" w:cs="Arial"/>
          <w:i w:val="0"/>
          <w:iCs w:val="0"/>
          <w:color w:val="000000"/>
          <w:sz w:val="24"/>
          <w:szCs w:val="24"/>
          <w:shd w:val="clear" w:color="auto" w:fill="FFFF00"/>
        </w:rPr>
        <w:t xml:space="preserve">insert organisation name] </w:t>
      </w:r>
      <w:r w:rsidRPr="00BA688F">
        <w:rPr>
          <w:rFonts w:ascii="Arial" w:hAnsi="Arial" w:cs="Arial"/>
          <w:i w:val="0"/>
          <w:iCs w:val="0"/>
          <w:color w:val="000000"/>
          <w:sz w:val="24"/>
          <w:szCs w:val="24"/>
        </w:rPr>
        <w:t>is serious about  making the world a better and more sustainable place, improving resilience in the community, reducing procurement costs and keeping products out of skips.”</w:t>
      </w:r>
    </w:p>
    <w:p w14:paraId="2DF79356"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i w:val="0"/>
          <w:iCs w:val="0"/>
          <w:color w:val="000000"/>
          <w:sz w:val="24"/>
          <w:szCs w:val="24"/>
        </w:rPr>
        <w:t xml:space="preserve">If you are a charity and you want to access free surplus corporate assets you can join here; </w:t>
      </w:r>
      <w:hyperlink r:id="rId6" w:history="1">
        <w:r w:rsidRPr="00BA688F">
          <w:rPr>
            <w:rFonts w:ascii="Arial" w:hAnsi="Arial" w:cs="Arial"/>
            <w:i w:val="0"/>
            <w:iCs w:val="0"/>
            <w:color w:val="1155CC"/>
            <w:sz w:val="24"/>
            <w:szCs w:val="24"/>
            <w:u w:val="single"/>
          </w:rPr>
          <w:t>www.warp-it.co.uk/register</w:t>
        </w:r>
      </w:hyperlink>
    </w:p>
    <w:p w14:paraId="0DDC25A8" w14:textId="77777777" w:rsidR="00BA688F" w:rsidRPr="00BA688F" w:rsidRDefault="00BA688F" w:rsidP="00BA688F">
      <w:pPr>
        <w:spacing w:after="0" w:line="240" w:lineRule="auto"/>
        <w:rPr>
          <w:rFonts w:ascii="Times New Roman" w:eastAsia="Times New Roman" w:hAnsi="Times New Roman" w:cs="Times New Roman"/>
          <w:i w:val="0"/>
          <w:iCs w:val="0"/>
          <w:sz w:val="24"/>
          <w:szCs w:val="24"/>
        </w:rPr>
      </w:pPr>
    </w:p>
    <w:p w14:paraId="519D6896" w14:textId="77777777" w:rsidR="00BA688F" w:rsidRPr="00BA688F" w:rsidRDefault="00BA688F" w:rsidP="00BA688F">
      <w:pPr>
        <w:spacing w:after="160" w:line="240" w:lineRule="auto"/>
        <w:rPr>
          <w:rFonts w:ascii="Times New Roman" w:hAnsi="Times New Roman" w:cs="Times New Roman"/>
          <w:i w:val="0"/>
          <w:iCs w:val="0"/>
          <w:sz w:val="24"/>
          <w:szCs w:val="24"/>
        </w:rPr>
      </w:pPr>
      <w:r w:rsidRPr="00BA688F">
        <w:rPr>
          <w:rFonts w:ascii="Arial" w:hAnsi="Arial" w:cs="Arial"/>
          <w:b/>
          <w:bCs/>
          <w:i w:val="0"/>
          <w:iCs w:val="0"/>
          <w:color w:val="000000"/>
          <w:sz w:val="24"/>
          <w:szCs w:val="24"/>
        </w:rPr>
        <w:t>ENDS</w:t>
      </w:r>
    </w:p>
    <w:p w14:paraId="767898D0" w14:textId="77777777" w:rsidR="008D19A1" w:rsidRPr="00BA688F" w:rsidRDefault="008D19A1">
      <w:pPr>
        <w:rPr>
          <w:rFonts w:ascii="Arial" w:hAnsi="Arial" w:cs="Arial"/>
          <w:sz w:val="24"/>
          <w:szCs w:val="24"/>
          <w:lang w:val="en-GB"/>
        </w:rPr>
      </w:pPr>
    </w:p>
    <w:sectPr w:rsidR="008D19A1" w:rsidRPr="00BA688F">
      <w:headerReference w:type="default" r:id="rId7"/>
      <w:footerReference w:type="default" r:id="rId8"/>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471EF" w14:textId="77777777" w:rsidR="00144E55" w:rsidRDefault="00144E55">
      <w:pPr>
        <w:spacing w:line="240" w:lineRule="auto"/>
      </w:pPr>
      <w:r>
        <w:separator/>
      </w:r>
    </w:p>
  </w:endnote>
  <w:endnote w:type="continuationSeparator" w:id="0">
    <w:p w14:paraId="52A52F5B" w14:textId="77777777" w:rsidR="00144E55" w:rsidRDefault="00144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99636" w14:textId="77777777" w:rsidR="008D19A1" w:rsidRDefault="00816D31">
    <w:r>
      <w:rPr>
        <w:noProof/>
      </w:rPr>
      <w:drawing>
        <wp:anchor distT="0" distB="0" distL="0" distR="0" simplePos="0" relativeHeight="251659264" behindDoc="0" locked="0" layoutInCell="0" hidden="0" allowOverlap="1" wp14:anchorId="54F87E83" wp14:editId="5C1A3D75">
          <wp:simplePos x="0" y="0"/>
          <wp:positionH relativeFrom="margin">
            <wp:posOffset>-909637</wp:posOffset>
          </wp:positionH>
          <wp:positionV relativeFrom="paragraph">
            <wp:posOffset>190500</wp:posOffset>
          </wp:positionV>
          <wp:extent cx="7758113" cy="819150"/>
          <wp:effectExtent l="0" t="0" r="0" b="0"/>
          <wp:wrapSquare wrapText="bothSides" distT="0" distB="0" distL="0" distR="0"/>
          <wp:docPr id="1" name="image02.png" descr="www.getwarpit.com (1).png"/>
          <wp:cNvGraphicFramePr/>
          <a:graphic xmlns:a="http://schemas.openxmlformats.org/drawingml/2006/main">
            <a:graphicData uri="http://schemas.openxmlformats.org/drawingml/2006/picture">
              <pic:pic xmlns:pic="http://schemas.openxmlformats.org/drawingml/2006/picture">
                <pic:nvPicPr>
                  <pic:cNvPr id="0" name="image02.png" descr="www.getwarpit.com (1).png"/>
                  <pic:cNvPicPr preferRelativeResize="0"/>
                </pic:nvPicPr>
                <pic:blipFill>
                  <a:blip r:embed="rId1"/>
                  <a:srcRect t="5085" b="5085"/>
                  <a:stretch>
                    <a:fillRect/>
                  </a:stretch>
                </pic:blipFill>
                <pic:spPr>
                  <a:xfrm>
                    <a:off x="0" y="0"/>
                    <a:ext cx="7758113" cy="81915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890A5" w14:textId="77777777" w:rsidR="00144E55" w:rsidRDefault="00144E55">
      <w:pPr>
        <w:spacing w:line="240" w:lineRule="auto"/>
      </w:pPr>
      <w:r>
        <w:separator/>
      </w:r>
    </w:p>
  </w:footnote>
  <w:footnote w:type="continuationSeparator" w:id="0">
    <w:p w14:paraId="7C5CC1F4" w14:textId="77777777" w:rsidR="00144E55" w:rsidRDefault="00144E5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2AAF" w14:textId="77777777" w:rsidR="008D19A1" w:rsidRDefault="00816D31">
    <w:r>
      <w:rPr>
        <w:noProof/>
      </w:rPr>
      <w:drawing>
        <wp:anchor distT="0" distB="0" distL="0" distR="0" simplePos="0" relativeHeight="251658240" behindDoc="0" locked="0" layoutInCell="0" hidden="0" allowOverlap="1" wp14:anchorId="6BA3F548" wp14:editId="0C05C8E4">
          <wp:simplePos x="0" y="0"/>
          <wp:positionH relativeFrom="margin">
            <wp:posOffset>-1114424</wp:posOffset>
          </wp:positionH>
          <wp:positionV relativeFrom="paragraph">
            <wp:posOffset>-66674</wp:posOffset>
          </wp:positionV>
          <wp:extent cx="8062913" cy="409575"/>
          <wp:effectExtent l="0" t="0" r="0" b="0"/>
          <wp:wrapTopAndBottom distT="0" distB="0"/>
          <wp:docPr id="2" name="image03.png" title="footer"/>
          <wp:cNvGraphicFramePr/>
          <a:graphic xmlns:a="http://schemas.openxmlformats.org/drawingml/2006/main">
            <a:graphicData uri="http://schemas.openxmlformats.org/drawingml/2006/picture">
              <pic:pic xmlns:pic="http://schemas.openxmlformats.org/drawingml/2006/picture">
                <pic:nvPicPr>
                  <pic:cNvPr id="0" name="image03.png" title="footer"/>
                  <pic:cNvPicPr preferRelativeResize="0"/>
                </pic:nvPicPr>
                <pic:blipFill>
                  <a:blip r:embed="rId1">
                    <a:alphaModFix amt="93000"/>
                  </a:blip>
                  <a:srcRect/>
                  <a:stretch>
                    <a:fillRect/>
                  </a:stretch>
                </pic:blipFill>
                <pic:spPr>
                  <a:xfrm>
                    <a:off x="0" y="0"/>
                    <a:ext cx="8062913" cy="4095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D19A1"/>
    <w:rsid w:val="0007223C"/>
    <w:rsid w:val="00144E55"/>
    <w:rsid w:val="00511BF3"/>
    <w:rsid w:val="006345DE"/>
    <w:rsid w:val="00816D31"/>
    <w:rsid w:val="008D19A1"/>
    <w:rsid w:val="00AB3789"/>
    <w:rsid w:val="00BA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3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F3"/>
    <w:rPr>
      <w:i/>
      <w:iCs/>
      <w:sz w:val="20"/>
      <w:szCs w:val="20"/>
    </w:rPr>
  </w:style>
  <w:style w:type="paragraph" w:styleId="Heading1">
    <w:name w:val="heading 1"/>
    <w:basedOn w:val="Normal"/>
    <w:next w:val="Normal"/>
    <w:link w:val="Heading1Char"/>
    <w:uiPriority w:val="9"/>
    <w:qFormat/>
    <w:rsid w:val="00511BF3"/>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511BF3"/>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unhideWhenUsed/>
    <w:qFormat/>
    <w:rsid w:val="00511BF3"/>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unhideWhenUsed/>
    <w:qFormat/>
    <w:rsid w:val="00511BF3"/>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unhideWhenUsed/>
    <w:qFormat/>
    <w:rsid w:val="00511BF3"/>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unhideWhenUsed/>
    <w:qFormat/>
    <w:rsid w:val="00511BF3"/>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511BF3"/>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511BF3"/>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511BF3"/>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BF3"/>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paragraph" w:styleId="Subtitle">
    <w:name w:val="Subtitle"/>
    <w:basedOn w:val="Normal"/>
    <w:next w:val="Normal"/>
    <w:link w:val="SubtitleChar"/>
    <w:uiPriority w:val="11"/>
    <w:qFormat/>
    <w:rsid w:val="00511BF3"/>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paragraph" w:styleId="NormalWeb">
    <w:name w:val="Normal (Web)"/>
    <w:basedOn w:val="Normal"/>
    <w:uiPriority w:val="99"/>
    <w:semiHidden/>
    <w:unhideWhenUsed/>
    <w:rsid w:val="00511BF3"/>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511BF3"/>
  </w:style>
  <w:style w:type="character" w:customStyle="1" w:styleId="Heading1Char">
    <w:name w:val="Heading 1 Char"/>
    <w:basedOn w:val="DefaultParagraphFont"/>
    <w:link w:val="Heading1"/>
    <w:uiPriority w:val="9"/>
    <w:rsid w:val="00511BF3"/>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511BF3"/>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rsid w:val="00511BF3"/>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rsid w:val="00511BF3"/>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rsid w:val="00511BF3"/>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rsid w:val="00511BF3"/>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511BF3"/>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511BF3"/>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511BF3"/>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511BF3"/>
    <w:rPr>
      <w:b/>
      <w:bCs/>
      <w:color w:val="C45911" w:themeColor="accent2" w:themeShade="BF"/>
      <w:sz w:val="18"/>
      <w:szCs w:val="18"/>
    </w:rPr>
  </w:style>
  <w:style w:type="character" w:customStyle="1" w:styleId="TitleChar">
    <w:name w:val="Title Char"/>
    <w:basedOn w:val="DefaultParagraphFont"/>
    <w:link w:val="Title"/>
    <w:uiPriority w:val="10"/>
    <w:rsid w:val="00511BF3"/>
    <w:rPr>
      <w:rFonts w:asciiTheme="majorHAnsi" w:eastAsiaTheme="majorEastAsia" w:hAnsiTheme="majorHAnsi" w:cstheme="majorBidi"/>
      <w:i/>
      <w:iCs/>
      <w:color w:val="FFFFFF" w:themeColor="background1"/>
      <w:spacing w:val="10"/>
      <w:sz w:val="48"/>
      <w:szCs w:val="48"/>
      <w:shd w:val="clear" w:color="auto" w:fill="ED7D31" w:themeFill="accent2"/>
    </w:rPr>
  </w:style>
  <w:style w:type="character" w:customStyle="1" w:styleId="SubtitleChar">
    <w:name w:val="Subtitle Char"/>
    <w:basedOn w:val="DefaultParagraphFont"/>
    <w:link w:val="Subtitle"/>
    <w:uiPriority w:val="11"/>
    <w:rsid w:val="00511BF3"/>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511BF3"/>
    <w:rPr>
      <w:b/>
      <w:bCs/>
      <w:spacing w:val="0"/>
    </w:rPr>
  </w:style>
  <w:style w:type="character" w:styleId="Emphasis">
    <w:name w:val="Emphasis"/>
    <w:uiPriority w:val="20"/>
    <w:qFormat/>
    <w:rsid w:val="00511BF3"/>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511BF3"/>
    <w:pPr>
      <w:spacing w:after="0" w:line="240" w:lineRule="auto"/>
    </w:pPr>
  </w:style>
  <w:style w:type="paragraph" w:styleId="ListParagraph">
    <w:name w:val="List Paragraph"/>
    <w:basedOn w:val="Normal"/>
    <w:uiPriority w:val="34"/>
    <w:qFormat/>
    <w:rsid w:val="00511BF3"/>
    <w:pPr>
      <w:ind w:left="720"/>
      <w:contextualSpacing/>
    </w:pPr>
  </w:style>
  <w:style w:type="paragraph" w:styleId="Quote">
    <w:name w:val="Quote"/>
    <w:basedOn w:val="Normal"/>
    <w:next w:val="Normal"/>
    <w:link w:val="QuoteChar"/>
    <w:uiPriority w:val="29"/>
    <w:qFormat/>
    <w:rsid w:val="00511BF3"/>
    <w:rPr>
      <w:i w:val="0"/>
      <w:iCs w:val="0"/>
      <w:color w:val="C45911" w:themeColor="accent2" w:themeShade="BF"/>
    </w:rPr>
  </w:style>
  <w:style w:type="character" w:customStyle="1" w:styleId="QuoteChar">
    <w:name w:val="Quote Char"/>
    <w:basedOn w:val="DefaultParagraphFont"/>
    <w:link w:val="Quote"/>
    <w:uiPriority w:val="29"/>
    <w:rsid w:val="00511BF3"/>
    <w:rPr>
      <w:color w:val="C45911" w:themeColor="accent2" w:themeShade="BF"/>
      <w:sz w:val="20"/>
      <w:szCs w:val="20"/>
    </w:rPr>
  </w:style>
  <w:style w:type="paragraph" w:styleId="IntenseQuote">
    <w:name w:val="Intense Quote"/>
    <w:basedOn w:val="Normal"/>
    <w:next w:val="Normal"/>
    <w:link w:val="IntenseQuoteChar"/>
    <w:uiPriority w:val="30"/>
    <w:qFormat/>
    <w:rsid w:val="00511BF3"/>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511BF3"/>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511BF3"/>
    <w:rPr>
      <w:rFonts w:asciiTheme="majorHAnsi" w:eastAsiaTheme="majorEastAsia" w:hAnsiTheme="majorHAnsi" w:cstheme="majorBidi"/>
      <w:i/>
      <w:iCs/>
      <w:color w:val="ED7D31" w:themeColor="accent2"/>
    </w:rPr>
  </w:style>
  <w:style w:type="character" w:styleId="IntenseEmphasis">
    <w:name w:val="Intense Emphasis"/>
    <w:uiPriority w:val="21"/>
    <w:qFormat/>
    <w:rsid w:val="00511BF3"/>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511BF3"/>
    <w:rPr>
      <w:i/>
      <w:iCs/>
      <w:smallCaps/>
      <w:color w:val="ED7D31" w:themeColor="accent2"/>
      <w:u w:color="ED7D31" w:themeColor="accent2"/>
    </w:rPr>
  </w:style>
  <w:style w:type="character" w:styleId="IntenseReference">
    <w:name w:val="Intense Reference"/>
    <w:uiPriority w:val="32"/>
    <w:qFormat/>
    <w:rsid w:val="00511BF3"/>
    <w:rPr>
      <w:b/>
      <w:bCs/>
      <w:i/>
      <w:iCs/>
      <w:smallCaps/>
      <w:color w:val="ED7D31" w:themeColor="accent2"/>
      <w:u w:color="ED7D31" w:themeColor="accent2"/>
    </w:rPr>
  </w:style>
  <w:style w:type="character" w:styleId="BookTitle">
    <w:name w:val="Book Title"/>
    <w:uiPriority w:val="33"/>
    <w:qFormat/>
    <w:rsid w:val="00511BF3"/>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511BF3"/>
    <w:pPr>
      <w:outlineLvl w:val="9"/>
    </w:pPr>
    <w:rPr>
      <w:lang w:bidi="en-US"/>
    </w:rPr>
  </w:style>
  <w:style w:type="character" w:styleId="Hyperlink">
    <w:name w:val="Hyperlink"/>
    <w:basedOn w:val="DefaultParagraphFont"/>
    <w:uiPriority w:val="99"/>
    <w:semiHidden/>
    <w:unhideWhenUsed/>
    <w:rsid w:val="00BA6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21606">
      <w:bodyDiv w:val="1"/>
      <w:marLeft w:val="0"/>
      <w:marRight w:val="0"/>
      <w:marTop w:val="0"/>
      <w:marBottom w:val="0"/>
      <w:divBdr>
        <w:top w:val="none" w:sz="0" w:space="0" w:color="auto"/>
        <w:left w:val="none" w:sz="0" w:space="0" w:color="auto"/>
        <w:bottom w:val="none" w:sz="0" w:space="0" w:color="auto"/>
        <w:right w:val="none" w:sz="0" w:space="0" w:color="auto"/>
      </w:divBdr>
    </w:div>
    <w:div w:id="14804192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warp-it.co.uk/registe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1814</Characters>
  <Application>Microsoft Macintosh Word</Application>
  <DocSecurity>0</DocSecurity>
  <Lines>15</Lines>
  <Paragraphs>4</Paragraphs>
  <ScaleCrop>false</ScaleCrop>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Warp It Reuse Network</cp:lastModifiedBy>
  <cp:revision>2</cp:revision>
  <dcterms:created xsi:type="dcterms:W3CDTF">2017-04-12T13:09:00Z</dcterms:created>
  <dcterms:modified xsi:type="dcterms:W3CDTF">2017-04-12T13:09:00Z</dcterms:modified>
</cp:coreProperties>
</file>